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D36DE" w:rsidRPr="00295EF0" w:rsidRDefault="000D4D56">
      <w:pPr>
        <w:pStyle w:val="normal0"/>
        <w:rPr>
          <w:sz w:val="28"/>
          <w:szCs w:val="28"/>
        </w:rPr>
      </w:pPr>
      <w:r>
        <w:rPr>
          <w:sz w:val="36"/>
          <w:szCs w:val="36"/>
        </w:rPr>
        <w:t xml:space="preserve">    </w:t>
      </w:r>
    </w:p>
    <w:p w:rsidR="00BD36DE" w:rsidRPr="00295EF0" w:rsidRDefault="00BD36DE">
      <w:pPr>
        <w:pStyle w:val="normal0"/>
        <w:rPr>
          <w:sz w:val="28"/>
          <w:szCs w:val="28"/>
        </w:rPr>
      </w:pPr>
      <w:bookmarkStart w:id="0" w:name="h.uzvln9c9xw7x" w:colFirst="0" w:colLast="0"/>
      <w:bookmarkStart w:id="1" w:name="h.xhsvsavy2roh" w:colFirst="0" w:colLast="0"/>
      <w:bookmarkEnd w:id="0"/>
      <w:bookmarkEnd w:id="1"/>
    </w:p>
    <w:p w:rsidR="00BD36DE" w:rsidRPr="00295EF0" w:rsidRDefault="000D4D56">
      <w:pPr>
        <w:pStyle w:val="normal0"/>
        <w:rPr>
          <w:sz w:val="28"/>
          <w:szCs w:val="28"/>
        </w:rPr>
      </w:pPr>
      <w:bookmarkStart w:id="2" w:name="h.j9sg4j8m4260" w:colFirst="0" w:colLast="0"/>
      <w:bookmarkEnd w:id="2"/>
      <w:r w:rsidRPr="00295EF0">
        <w:rPr>
          <w:sz w:val="28"/>
          <w:szCs w:val="28"/>
          <w:highlight w:val="yellow"/>
        </w:rPr>
        <w:t>Evidence</w:t>
      </w:r>
    </w:p>
    <w:p w:rsidR="00BD36DE" w:rsidRPr="00295EF0" w:rsidRDefault="00BD36DE">
      <w:pPr>
        <w:pStyle w:val="normal0"/>
        <w:rPr>
          <w:sz w:val="28"/>
          <w:szCs w:val="28"/>
        </w:rPr>
      </w:pPr>
      <w:bookmarkStart w:id="3" w:name="h.vlufx49auzhe" w:colFirst="0" w:colLast="0"/>
      <w:bookmarkEnd w:id="3"/>
    </w:p>
    <w:p w:rsidR="00BD36DE" w:rsidRPr="00295EF0" w:rsidRDefault="000D4D56">
      <w:pPr>
        <w:pStyle w:val="normal0"/>
        <w:rPr>
          <w:sz w:val="28"/>
          <w:szCs w:val="28"/>
        </w:rPr>
      </w:pPr>
      <w:r w:rsidRPr="00295EF0">
        <w:rPr>
          <w:sz w:val="28"/>
          <w:szCs w:val="28"/>
        </w:rPr>
        <w:t xml:space="preserve">     Growing up has its difficult moments. In the story “Seventh Grade” by Gary Soto, Mr. </w:t>
      </w:r>
      <w:proofErr w:type="spellStart"/>
      <w:r w:rsidRPr="00295EF0">
        <w:rPr>
          <w:sz w:val="28"/>
          <w:szCs w:val="28"/>
        </w:rPr>
        <w:t>Bueller</w:t>
      </w:r>
      <w:proofErr w:type="spellEnd"/>
      <w:r w:rsidRPr="00295EF0">
        <w:rPr>
          <w:sz w:val="28"/>
          <w:szCs w:val="28"/>
        </w:rPr>
        <w:t xml:space="preserve"> is an understanding French teacher who saves Victor, a hopeless romantic, from great embarrassment. </w:t>
      </w:r>
      <w:r w:rsidRPr="00295EF0">
        <w:rPr>
          <w:sz w:val="28"/>
          <w:szCs w:val="28"/>
          <w:highlight w:val="yellow"/>
        </w:rPr>
        <w:t xml:space="preserve"> For example, when Victor attempts to speak fake “French” in class, Mr. </w:t>
      </w:r>
      <w:proofErr w:type="spellStart"/>
      <w:r w:rsidRPr="00295EF0">
        <w:rPr>
          <w:sz w:val="28"/>
          <w:szCs w:val="28"/>
          <w:highlight w:val="yellow"/>
        </w:rPr>
        <w:t>Bueller</w:t>
      </w:r>
      <w:proofErr w:type="spellEnd"/>
      <w:r w:rsidRPr="00295EF0">
        <w:rPr>
          <w:sz w:val="28"/>
          <w:szCs w:val="28"/>
          <w:highlight w:val="yellow"/>
        </w:rPr>
        <w:t xml:space="preserve"> covers for him. </w:t>
      </w:r>
      <w:r w:rsidRPr="00295EF0">
        <w:rPr>
          <w:sz w:val="28"/>
          <w:szCs w:val="28"/>
        </w:rPr>
        <w:t xml:space="preserve">  </w:t>
      </w:r>
      <w:r w:rsidRPr="00295EF0">
        <w:rPr>
          <w:sz w:val="28"/>
          <w:szCs w:val="28"/>
          <w:highlight w:val="yellow"/>
        </w:rPr>
        <w:t xml:space="preserve">Furthermore, Mr. </w:t>
      </w:r>
      <w:proofErr w:type="spellStart"/>
      <w:r w:rsidRPr="00295EF0">
        <w:rPr>
          <w:sz w:val="28"/>
          <w:szCs w:val="28"/>
          <w:highlight w:val="yellow"/>
        </w:rPr>
        <w:t>Bueller’s</w:t>
      </w:r>
      <w:proofErr w:type="spellEnd"/>
      <w:r w:rsidRPr="00295EF0">
        <w:rPr>
          <w:sz w:val="28"/>
          <w:szCs w:val="28"/>
          <w:highlight w:val="yellow"/>
        </w:rPr>
        <w:t xml:space="preserve"> sensitivity is also seen when Teresa, the crush, actually compliments Victor on his French.</w:t>
      </w:r>
      <w:r w:rsidRPr="00295EF0">
        <w:rPr>
          <w:sz w:val="28"/>
          <w:szCs w:val="28"/>
        </w:rPr>
        <w:t xml:space="preserve"> </w:t>
      </w:r>
      <w:r w:rsidRPr="00295EF0">
        <w:rPr>
          <w:sz w:val="28"/>
          <w:szCs w:val="28"/>
          <w:highlight w:val="yellow"/>
        </w:rPr>
        <w:t xml:space="preserve"> Gary Soto writes,  “He remembered his college years when he dated a girlfriend in borrowed cars.  She thought he was rich because each time he picked her up he had a different car” (11). </w:t>
      </w:r>
      <w:r w:rsidRPr="00295EF0">
        <w:rPr>
          <w:sz w:val="28"/>
          <w:szCs w:val="28"/>
        </w:rPr>
        <w:t xml:space="preserve"> Growing up can be difficult but having an understanding adult in your life can make the awkward years a little less painful</w:t>
      </w:r>
      <w:bookmarkStart w:id="4" w:name="h.gjdgxs" w:colFirst="0" w:colLast="0"/>
      <w:bookmarkEnd w:id="4"/>
      <w:r w:rsidR="00494622">
        <w:rPr>
          <w:sz w:val="28"/>
          <w:szCs w:val="28"/>
        </w:rPr>
        <w:t>.</w:t>
      </w:r>
    </w:p>
    <w:p w:rsidR="00BD36DE" w:rsidRPr="00295EF0" w:rsidRDefault="00BD36DE">
      <w:pPr>
        <w:pStyle w:val="normal0"/>
        <w:rPr>
          <w:sz w:val="28"/>
          <w:szCs w:val="28"/>
        </w:rPr>
      </w:pPr>
    </w:p>
    <w:p w:rsidR="00BD36DE" w:rsidRPr="00295EF0" w:rsidRDefault="000D4D56">
      <w:pPr>
        <w:pStyle w:val="normal0"/>
        <w:rPr>
          <w:sz w:val="28"/>
          <w:szCs w:val="28"/>
        </w:rPr>
      </w:pPr>
      <w:r w:rsidRPr="00295EF0">
        <w:rPr>
          <w:sz w:val="28"/>
          <w:szCs w:val="28"/>
          <w:highlight w:val="yellow"/>
        </w:rPr>
        <w:t>Evidence</w:t>
      </w:r>
      <w:r w:rsidRPr="00295EF0">
        <w:rPr>
          <w:sz w:val="28"/>
          <w:szCs w:val="28"/>
        </w:rPr>
        <w:t xml:space="preserve"> and </w:t>
      </w:r>
      <w:r w:rsidRPr="00295EF0">
        <w:rPr>
          <w:color w:val="0000FF"/>
          <w:sz w:val="28"/>
          <w:szCs w:val="28"/>
        </w:rPr>
        <w:t>Elaboration</w:t>
      </w:r>
    </w:p>
    <w:p w:rsidR="00BD36DE" w:rsidRPr="00295EF0" w:rsidRDefault="00BD36DE">
      <w:pPr>
        <w:pStyle w:val="normal0"/>
        <w:rPr>
          <w:sz w:val="28"/>
          <w:szCs w:val="28"/>
        </w:rPr>
      </w:pPr>
    </w:p>
    <w:p w:rsidR="00BD36DE" w:rsidRPr="00295EF0" w:rsidRDefault="000D4D56">
      <w:pPr>
        <w:pStyle w:val="normal0"/>
        <w:rPr>
          <w:sz w:val="28"/>
          <w:szCs w:val="28"/>
        </w:rPr>
      </w:pPr>
      <w:r w:rsidRPr="00295EF0">
        <w:rPr>
          <w:sz w:val="28"/>
          <w:szCs w:val="28"/>
        </w:rPr>
        <w:t xml:space="preserve">      Growing up has its difficult moments. In the story “Seventh Grade” by Gary Soto, Mr. </w:t>
      </w:r>
      <w:proofErr w:type="spellStart"/>
      <w:r w:rsidRPr="00295EF0">
        <w:rPr>
          <w:sz w:val="28"/>
          <w:szCs w:val="28"/>
        </w:rPr>
        <w:t>Bueller</w:t>
      </w:r>
      <w:proofErr w:type="spellEnd"/>
      <w:r w:rsidRPr="00295EF0">
        <w:rPr>
          <w:sz w:val="28"/>
          <w:szCs w:val="28"/>
        </w:rPr>
        <w:t xml:space="preserve"> is an understanding French teacher who saves Victor, a hopeless romantic, from great embarrassment. </w:t>
      </w:r>
      <w:r w:rsidRPr="00295EF0">
        <w:rPr>
          <w:sz w:val="28"/>
          <w:szCs w:val="28"/>
          <w:highlight w:val="yellow"/>
        </w:rPr>
        <w:t xml:space="preserve"> For example, when Victor attempts to speak fake “French” in class, Mr. </w:t>
      </w:r>
      <w:proofErr w:type="spellStart"/>
      <w:r w:rsidRPr="00295EF0">
        <w:rPr>
          <w:sz w:val="28"/>
          <w:szCs w:val="28"/>
          <w:highlight w:val="yellow"/>
        </w:rPr>
        <w:t>Bueller</w:t>
      </w:r>
      <w:proofErr w:type="spellEnd"/>
      <w:r w:rsidRPr="00295EF0">
        <w:rPr>
          <w:sz w:val="28"/>
          <w:szCs w:val="28"/>
          <w:highlight w:val="yellow"/>
        </w:rPr>
        <w:t xml:space="preserve"> covers for him.</w:t>
      </w:r>
      <w:r w:rsidRPr="00295EF0">
        <w:rPr>
          <w:sz w:val="28"/>
          <w:szCs w:val="28"/>
        </w:rPr>
        <w:t xml:space="preserve"> </w:t>
      </w:r>
      <w:r w:rsidRPr="00295EF0">
        <w:rPr>
          <w:color w:val="0000FF"/>
          <w:sz w:val="28"/>
          <w:szCs w:val="28"/>
        </w:rPr>
        <w:t xml:space="preserve">Mr. </w:t>
      </w:r>
      <w:proofErr w:type="spellStart"/>
      <w:r w:rsidRPr="00295EF0">
        <w:rPr>
          <w:color w:val="0000FF"/>
          <w:sz w:val="28"/>
          <w:szCs w:val="28"/>
        </w:rPr>
        <w:t>Bueller</w:t>
      </w:r>
      <w:proofErr w:type="spellEnd"/>
      <w:r w:rsidRPr="00295EF0">
        <w:rPr>
          <w:color w:val="0000FF"/>
          <w:sz w:val="28"/>
          <w:szCs w:val="28"/>
        </w:rPr>
        <w:t xml:space="preserve"> could have punished Victor for interrupting class with his silly sounding comment, but fortunately for Victor, Mr. </w:t>
      </w:r>
      <w:proofErr w:type="spellStart"/>
      <w:r w:rsidRPr="00295EF0">
        <w:rPr>
          <w:color w:val="0000FF"/>
          <w:sz w:val="28"/>
          <w:szCs w:val="28"/>
        </w:rPr>
        <w:t>Bueller</w:t>
      </w:r>
      <w:proofErr w:type="spellEnd"/>
      <w:r w:rsidRPr="00295EF0">
        <w:rPr>
          <w:color w:val="0000FF"/>
          <w:sz w:val="28"/>
          <w:szCs w:val="28"/>
        </w:rPr>
        <w:t xml:space="preserve"> was sensitive enough to know that Victor was just trying to impress a special someone. </w:t>
      </w:r>
      <w:r w:rsidRPr="00295EF0">
        <w:rPr>
          <w:sz w:val="28"/>
          <w:szCs w:val="28"/>
        </w:rPr>
        <w:t xml:space="preserve">  </w:t>
      </w:r>
      <w:r w:rsidRPr="00295EF0">
        <w:rPr>
          <w:sz w:val="28"/>
          <w:szCs w:val="28"/>
          <w:highlight w:val="yellow"/>
        </w:rPr>
        <w:t xml:space="preserve">Furthermore, Mr. </w:t>
      </w:r>
      <w:proofErr w:type="spellStart"/>
      <w:r w:rsidRPr="00295EF0">
        <w:rPr>
          <w:sz w:val="28"/>
          <w:szCs w:val="28"/>
          <w:highlight w:val="yellow"/>
        </w:rPr>
        <w:t>Bueller’s</w:t>
      </w:r>
      <w:proofErr w:type="spellEnd"/>
      <w:r w:rsidRPr="00295EF0">
        <w:rPr>
          <w:sz w:val="28"/>
          <w:szCs w:val="28"/>
          <w:highlight w:val="yellow"/>
        </w:rPr>
        <w:t xml:space="preserve"> sensitivity is also seen when Teresa, the crush, actually compliments Victor on his French.</w:t>
      </w:r>
      <w:r w:rsidRPr="00295EF0">
        <w:rPr>
          <w:sz w:val="28"/>
          <w:szCs w:val="28"/>
        </w:rPr>
        <w:t xml:space="preserve"> </w:t>
      </w:r>
      <w:r w:rsidRPr="00295EF0">
        <w:rPr>
          <w:color w:val="0000FF"/>
          <w:sz w:val="28"/>
          <w:szCs w:val="28"/>
        </w:rPr>
        <w:t xml:space="preserve">Again, Mr. </w:t>
      </w:r>
      <w:proofErr w:type="spellStart"/>
      <w:r w:rsidRPr="00295EF0">
        <w:rPr>
          <w:color w:val="0000FF"/>
          <w:sz w:val="28"/>
          <w:szCs w:val="28"/>
        </w:rPr>
        <w:t>Bueller</w:t>
      </w:r>
      <w:proofErr w:type="spellEnd"/>
      <w:r w:rsidRPr="00295EF0">
        <w:rPr>
          <w:color w:val="0000FF"/>
          <w:sz w:val="28"/>
          <w:szCs w:val="28"/>
        </w:rPr>
        <w:t xml:space="preserve"> did not say anything that would further humiliate Victor.  Mr. </w:t>
      </w:r>
      <w:proofErr w:type="spellStart"/>
      <w:r w:rsidRPr="00295EF0">
        <w:rPr>
          <w:color w:val="0000FF"/>
          <w:sz w:val="28"/>
          <w:szCs w:val="28"/>
        </w:rPr>
        <w:t>Bueller</w:t>
      </w:r>
      <w:proofErr w:type="spellEnd"/>
      <w:r w:rsidRPr="00295EF0">
        <w:rPr>
          <w:color w:val="0000FF"/>
          <w:sz w:val="28"/>
          <w:szCs w:val="28"/>
        </w:rPr>
        <w:t xml:space="preserve"> </w:t>
      </w:r>
      <w:proofErr w:type="gramStart"/>
      <w:r w:rsidRPr="00295EF0">
        <w:rPr>
          <w:color w:val="0000FF"/>
          <w:sz w:val="28"/>
          <w:szCs w:val="28"/>
        </w:rPr>
        <w:t>was so understanding</w:t>
      </w:r>
      <w:proofErr w:type="gramEnd"/>
      <w:r w:rsidRPr="00295EF0">
        <w:rPr>
          <w:color w:val="0000FF"/>
          <w:sz w:val="28"/>
          <w:szCs w:val="28"/>
        </w:rPr>
        <w:t xml:space="preserve"> because he could relate to Victor’s problem.</w:t>
      </w:r>
      <w:r w:rsidRPr="00295EF0">
        <w:rPr>
          <w:sz w:val="28"/>
          <w:szCs w:val="28"/>
        </w:rPr>
        <w:t xml:space="preserve">  </w:t>
      </w:r>
      <w:r w:rsidRPr="00295EF0">
        <w:rPr>
          <w:sz w:val="28"/>
          <w:szCs w:val="28"/>
          <w:highlight w:val="yellow"/>
        </w:rPr>
        <w:t xml:space="preserve">Gary Soto writes,  “He remembered his college years when he dated a girlfriend in borrowed cars.  She thought he was rich because each time he picked her up he had a different car” (11).  </w:t>
      </w:r>
      <w:r w:rsidRPr="00295EF0">
        <w:rPr>
          <w:color w:val="0000FF"/>
          <w:sz w:val="28"/>
          <w:szCs w:val="28"/>
        </w:rPr>
        <w:t xml:space="preserve">Mr. </w:t>
      </w:r>
      <w:proofErr w:type="spellStart"/>
      <w:r w:rsidR="00D916E7">
        <w:rPr>
          <w:color w:val="0000FF"/>
          <w:sz w:val="28"/>
          <w:szCs w:val="28"/>
        </w:rPr>
        <w:t>Bueller</w:t>
      </w:r>
      <w:proofErr w:type="spellEnd"/>
      <w:r w:rsidR="00D916E7">
        <w:rPr>
          <w:color w:val="0000FF"/>
          <w:sz w:val="28"/>
          <w:szCs w:val="28"/>
        </w:rPr>
        <w:t xml:space="preserve"> </w:t>
      </w:r>
      <w:r w:rsidRPr="00295EF0">
        <w:rPr>
          <w:color w:val="0000FF"/>
          <w:sz w:val="28"/>
          <w:szCs w:val="28"/>
        </w:rPr>
        <w:t>realized from his own experience that Victor was no class clown—just another seventh grade Romeo.</w:t>
      </w:r>
      <w:r w:rsidRPr="00295EF0">
        <w:rPr>
          <w:sz w:val="28"/>
          <w:szCs w:val="28"/>
        </w:rPr>
        <w:t xml:space="preserve">  Growing up can be difficult but having an understanding adult in your life can make the awkward years a little less painful.</w:t>
      </w:r>
      <w:bookmarkStart w:id="5" w:name="_GoBack"/>
      <w:bookmarkEnd w:id="5"/>
    </w:p>
    <w:sectPr w:rsidR="00BD36DE" w:rsidRPr="00295EF0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D36DE"/>
    <w:rsid w:val="000D4D56"/>
    <w:rsid w:val="00295EF0"/>
    <w:rsid w:val="00494622"/>
    <w:rsid w:val="00BD36DE"/>
    <w:rsid w:val="00D9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297</Words>
  <Characters>1694</Characters>
  <Application>Microsoft Macintosh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Wendy Heffler</cp:lastModifiedBy>
  <cp:revision>2</cp:revision>
  <dcterms:created xsi:type="dcterms:W3CDTF">2016-05-07T16:36:00Z</dcterms:created>
  <dcterms:modified xsi:type="dcterms:W3CDTF">2016-05-07T16:36:00Z</dcterms:modified>
</cp:coreProperties>
</file>